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年新生户口迁移工作人员登记表</w:t>
      </w:r>
    </w:p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新生报到类别：研究生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本科生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学院所属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校区（园）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南校园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北校园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东校园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珠海校区□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深圳校区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ym w:font="Wingdings 2" w:char="00A3"/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户口迁移工作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办公电话：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手机号：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1282" w:tblpY="451"/>
        <w:tblOverlap w:val="never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18"/>
        <w:gridCol w:w="2268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学生姓名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35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备注：请于20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年新生户口迁移工作人员登记表》发送至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所在校区保卫办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邮箱：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南校园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tanjian5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@mail.sysu.edu.cn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</w:t>
      </w:r>
      <w:r>
        <w:rPr>
          <w:rFonts w:ascii="仿宋_GB2312" w:hAnsi="仿宋_GB2312" w:eastAsia="仿宋_GB2312" w:cs="仿宋_GB2312"/>
          <w:sz w:val="28"/>
          <w:szCs w:val="28"/>
        </w:rPr>
        <w:t>校园：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"mailto:chqiaon@mail.sysu.edu.cn"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zhuojian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@mail.sysu.edu.cn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jc w:val="both"/>
        <w:rPr>
          <w:rFonts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东校园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default" w:ascii="Times New Roman" w:hAnsi="Times New Roman" w:cs="Times New Roman"/>
          <w:u w:val="none"/>
        </w:rPr>
        <w:fldChar w:fldCharType="begin"/>
      </w:r>
      <w:r>
        <w:rPr>
          <w:rFonts w:hint="default" w:ascii="Times New Roman" w:hAnsi="Times New Roman" w:cs="Times New Roman"/>
          <w:u w:val="none"/>
        </w:rPr>
        <w:instrText xml:space="preserve"> HYPERLINK "mailto:chenwf@mail.sysu.edu.cn" </w:instrText>
      </w:r>
      <w:r>
        <w:rPr>
          <w:rFonts w:hint="default" w:ascii="Times New Roman" w:hAnsi="Times New Roman" w:cs="Times New Roman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chenwf@mail.sysu.edu.cn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adjustRightInd w:val="0"/>
        <w:snapToGrid w:val="0"/>
        <w:spacing w:line="5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珠海</w:t>
      </w:r>
      <w:r>
        <w:rPr>
          <w:rFonts w:ascii="仿宋_GB2312" w:hAnsi="仿宋_GB2312" w:eastAsia="仿宋_GB2312" w:cs="仿宋_GB2312"/>
          <w:sz w:val="28"/>
          <w:szCs w:val="28"/>
        </w:rPr>
        <w:t>校区：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"mailto:zadeolyq@mail.sysu.edu.cn，"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zadeolyq@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mail.sysu.edu.cn</w:t>
      </w:r>
      <w:r>
        <w:rPr>
          <w:rStyle w:val="6"/>
          <w:rFonts w:hint="eastAsia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adjustRightInd w:val="0"/>
        <w:snapToGrid w:val="0"/>
        <w:spacing w:line="540" w:lineRule="exact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深圳校区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wangjun25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@mail.sysu.edu.cn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41" w:left="1588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5840416"/>
    </w:sdtPr>
    <w:sdtEndPr>
      <w:rPr>
        <w:sz w:val="28"/>
        <w:szCs w:val="28"/>
      </w:rPr>
    </w:sdtEndPr>
    <w:sdtContent>
      <w:p>
        <w:pPr>
          <w:pStyle w:val="2"/>
          <w:ind w:right="180"/>
          <w:jc w:val="right"/>
          <w:rPr>
            <w:rFonts w:hint="eastAsia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923412"/>
    </w:sdtPr>
    <w:sdtEndPr>
      <w:rPr>
        <w:sz w:val="28"/>
        <w:szCs w:val="28"/>
      </w:rPr>
    </w:sdtEndPr>
    <w:sdtContent>
      <w:p>
        <w:pPr>
          <w:pStyle w:val="2"/>
          <w:ind w:right="180" w:firstLine="180" w:firstLineChars="100"/>
          <w:rPr>
            <w:rFonts w:hint="eastAsia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WI3N2M5Y2RkNTM4Yjk1MDhlYmE4Y2FiZDI0ZWYifQ=="/>
  </w:docVars>
  <w:rsids>
    <w:rsidRoot w:val="00000000"/>
    <w:rsid w:val="05E01F5E"/>
    <w:rsid w:val="12805FA9"/>
    <w:rsid w:val="55C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305</Characters>
  <Lines>0</Lines>
  <Paragraphs>0</Paragraphs>
  <TotalTime>13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2023-06-19T02:05:58Z</dcterms:created>
  <dc:creator>1</dc:creator>
  <cp:lastModifiedBy>吴慧</cp:lastModifiedBy>
  <dcterms:modified xsi:type="dcterms:W3CDTF">2023-06-19T02:20:59Z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08A899ECB4EB44A5A4BEB642586D54BB_13</vt:lpwstr>
  </property>
</Properties>
</file>